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B9612D" w:rsidRPr="00840CD4" w14:paraId="30D1CC02" w14:textId="77777777">
        <w:trPr>
          <w:trHeight w:val="851"/>
        </w:trPr>
        <w:tc>
          <w:tcPr>
            <w:tcW w:w="2552" w:type="dxa"/>
            <w:shd w:val="clear" w:color="auto" w:fill="auto"/>
          </w:tcPr>
          <w:p w14:paraId="4E0C8CF1" w14:textId="59DC22C2" w:rsidR="00B9612D" w:rsidRPr="004F1918" w:rsidRDefault="00C32262">
            <w:pPr>
              <w:pStyle w:val="M7"/>
              <w:framePr w:wrap="auto" w:vAnchor="margin" w:hAnchor="text" w:xAlign="left" w:yAlign="inline"/>
              <w:suppressOverlap w:val="0"/>
              <w:rPr>
                <w:b w:val="0"/>
                <w:sz w:val="18"/>
                <w:szCs w:val="18"/>
                <w:lang w:val="en-US"/>
              </w:rPr>
            </w:pPr>
            <w:r>
              <w:rPr>
                <w:b w:val="0"/>
                <w:sz w:val="18"/>
                <w:szCs w:val="18"/>
                <w:lang w:val="en-US"/>
              </w:rPr>
              <w:t>1</w:t>
            </w:r>
            <w:r w:rsidR="00171DF4">
              <w:rPr>
                <w:b w:val="0"/>
                <w:sz w:val="18"/>
                <w:szCs w:val="18"/>
                <w:lang w:val="en-US"/>
              </w:rPr>
              <w:t>6</w:t>
            </w:r>
            <w:r w:rsidR="00B9612D">
              <w:rPr>
                <w:b w:val="0"/>
                <w:sz w:val="18"/>
                <w:szCs w:val="18"/>
                <w:lang w:val="en-US"/>
              </w:rPr>
              <w:t xml:space="preserve"> November 2023</w:t>
            </w:r>
          </w:p>
          <w:p w14:paraId="5287EB4B" w14:textId="77777777" w:rsidR="00B9612D" w:rsidRDefault="00B9612D">
            <w:pPr>
              <w:pStyle w:val="M7"/>
              <w:framePr w:wrap="auto" w:vAnchor="margin" w:hAnchor="text" w:xAlign="left" w:yAlign="inline"/>
              <w:suppressOverlap w:val="0"/>
              <w:rPr>
                <w:lang w:val="en-US"/>
              </w:rPr>
            </w:pPr>
          </w:p>
          <w:p w14:paraId="435A6BBF" w14:textId="77777777" w:rsidR="00B9612D" w:rsidRDefault="00B9612D">
            <w:pPr>
              <w:pStyle w:val="M7"/>
              <w:framePr w:wrap="auto" w:vAnchor="margin" w:hAnchor="text" w:xAlign="left" w:yAlign="inline"/>
              <w:suppressOverlap w:val="0"/>
              <w:rPr>
                <w:lang w:val="en-US"/>
              </w:rPr>
            </w:pPr>
          </w:p>
          <w:p w14:paraId="7EE44D82" w14:textId="20037DCD" w:rsidR="00B9612D" w:rsidRDefault="00242049">
            <w:pPr>
              <w:pStyle w:val="M10"/>
              <w:framePr w:wrap="auto" w:vAnchor="margin" w:hAnchor="text" w:xAlign="left" w:yAlign="inline"/>
              <w:suppressOverlap w:val="0"/>
              <w:rPr>
                <w:b/>
                <w:bCs/>
                <w:lang w:val="en-US"/>
              </w:rPr>
            </w:pPr>
            <w:r>
              <w:rPr>
                <w:b/>
                <w:bCs/>
                <w:lang w:val="en-US"/>
              </w:rPr>
              <w:t>Silanes</w:t>
            </w:r>
            <w:r w:rsidRPr="4A047554">
              <w:rPr>
                <w:b/>
                <w:bCs/>
                <w:lang w:val="en-US"/>
              </w:rPr>
              <w:t xml:space="preserve"> </w:t>
            </w:r>
            <w:r w:rsidR="00B9612D" w:rsidRPr="4A047554">
              <w:rPr>
                <w:b/>
                <w:bCs/>
                <w:lang w:val="en-US"/>
              </w:rPr>
              <w:t>press contact</w:t>
            </w:r>
            <w:r w:rsidR="00B9612D" w:rsidRPr="4A047554">
              <w:rPr>
                <w:lang w:val="en-US"/>
              </w:rPr>
              <w:t xml:space="preserve"> </w:t>
            </w:r>
            <w:r w:rsidR="00B9612D">
              <w:br/>
            </w:r>
            <w:r w:rsidR="00B9612D">
              <w:rPr>
                <w:b/>
                <w:bCs/>
                <w:lang w:val="en-US"/>
              </w:rPr>
              <w:t>Anabel Tennassie</w:t>
            </w:r>
          </w:p>
          <w:p w14:paraId="177E6D3D" w14:textId="77777777" w:rsidR="00B9612D" w:rsidRDefault="00B9612D">
            <w:pPr>
              <w:pStyle w:val="M10"/>
              <w:framePr w:wrap="auto" w:vAnchor="margin" w:hAnchor="text" w:xAlign="left" w:yAlign="inline"/>
              <w:suppressOverlap w:val="0"/>
              <w:rPr>
                <w:lang w:val="en-US"/>
              </w:rPr>
            </w:pPr>
            <w:r>
              <w:rPr>
                <w:lang w:val="en-US"/>
              </w:rPr>
              <w:t>Head of Market Communications</w:t>
            </w:r>
          </w:p>
          <w:p w14:paraId="68317E1F" w14:textId="77777777" w:rsidR="00B9612D" w:rsidRPr="00492E48" w:rsidRDefault="00B9612D">
            <w:pPr>
              <w:pStyle w:val="M10"/>
              <w:framePr w:wrap="auto" w:vAnchor="margin" w:hAnchor="text" w:xAlign="left" w:yAlign="inline"/>
              <w:suppressOverlap w:val="0"/>
              <w:rPr>
                <w:szCs w:val="13"/>
                <w:lang w:val="en-US"/>
              </w:rPr>
            </w:pPr>
            <w:r w:rsidRPr="00492E48">
              <w:rPr>
                <w:lang w:val="en-US"/>
              </w:rPr>
              <w:t>Silanes</w:t>
            </w:r>
          </w:p>
          <w:p w14:paraId="4DC0579C" w14:textId="77777777" w:rsidR="00B9612D" w:rsidRPr="00492E48" w:rsidRDefault="00B9612D">
            <w:pPr>
              <w:pStyle w:val="M10"/>
              <w:framePr w:wrap="auto" w:vAnchor="margin" w:hAnchor="text" w:xAlign="left" w:yAlign="inline"/>
              <w:suppressOverlap w:val="0"/>
              <w:rPr>
                <w:szCs w:val="13"/>
                <w:lang w:val="en-US"/>
              </w:rPr>
            </w:pPr>
            <w:proofErr w:type="gramStart"/>
            <w:r w:rsidRPr="00492E48">
              <w:rPr>
                <w:szCs w:val="13"/>
                <w:lang w:val="en-US"/>
              </w:rPr>
              <w:t xml:space="preserve">Phone </w:t>
            </w:r>
            <w:r>
              <w:t xml:space="preserve"> </w:t>
            </w:r>
            <w:r w:rsidRPr="00083C56">
              <w:rPr>
                <w:szCs w:val="13"/>
                <w:lang w:val="en-US"/>
              </w:rPr>
              <w:t>+</w:t>
            </w:r>
            <w:proofErr w:type="gramEnd"/>
            <w:r w:rsidRPr="00083C56">
              <w:rPr>
                <w:szCs w:val="13"/>
                <w:lang w:val="en-US"/>
              </w:rPr>
              <w:t>49 6181 5912573</w:t>
            </w:r>
          </w:p>
          <w:p w14:paraId="66EDC82C" w14:textId="77777777" w:rsidR="00B9612D" w:rsidRPr="00492E48" w:rsidRDefault="00B9612D">
            <w:pPr>
              <w:pStyle w:val="M12"/>
              <w:framePr w:wrap="auto" w:vAnchor="margin" w:hAnchor="text" w:xAlign="left" w:yAlign="inline"/>
              <w:suppressOverlap w:val="0"/>
              <w:rPr>
                <w:szCs w:val="13"/>
                <w:lang w:val="en-US"/>
              </w:rPr>
            </w:pPr>
            <w:r>
              <w:rPr>
                <w:szCs w:val="13"/>
                <w:lang w:val="en-US"/>
              </w:rPr>
              <w:t>Anabel.tennassie</w:t>
            </w:r>
            <w:r w:rsidRPr="00492E48">
              <w:rPr>
                <w:szCs w:val="13"/>
                <w:lang w:val="en-US"/>
              </w:rPr>
              <w:t>@evonik.com</w:t>
            </w:r>
          </w:p>
          <w:p w14:paraId="4B252B48" w14:textId="77777777" w:rsidR="00B9612D" w:rsidRPr="00492E48" w:rsidRDefault="00B9612D">
            <w:pPr>
              <w:pStyle w:val="M7"/>
              <w:framePr w:wrap="auto" w:vAnchor="margin" w:hAnchor="text" w:xAlign="left" w:yAlign="inline"/>
              <w:suppressOverlap w:val="0"/>
              <w:rPr>
                <w:szCs w:val="13"/>
                <w:lang w:val="en-US"/>
              </w:rPr>
            </w:pPr>
          </w:p>
          <w:p w14:paraId="6BFA4730" w14:textId="2EBEDCA0" w:rsidR="00B9612D" w:rsidRPr="0041797A" w:rsidRDefault="00BD7704">
            <w:pPr>
              <w:pStyle w:val="M7"/>
              <w:framePr w:wrap="auto" w:vAnchor="margin" w:hAnchor="text" w:xAlign="left" w:yAlign="inline"/>
              <w:suppressOverlap w:val="0"/>
              <w:rPr>
                <w:szCs w:val="13"/>
                <w:lang w:val="en-US"/>
              </w:rPr>
            </w:pPr>
            <w:r>
              <w:rPr>
                <w:szCs w:val="13"/>
                <w:lang w:val="en-US"/>
              </w:rPr>
              <w:t>Regional</w:t>
            </w:r>
            <w:r w:rsidRPr="0041797A">
              <w:rPr>
                <w:szCs w:val="13"/>
                <w:lang w:val="en-US"/>
              </w:rPr>
              <w:t xml:space="preserve"> </w:t>
            </w:r>
            <w:r w:rsidR="00B9612D" w:rsidRPr="0041797A">
              <w:rPr>
                <w:szCs w:val="13"/>
                <w:lang w:val="en-US"/>
              </w:rPr>
              <w:t>press contact</w:t>
            </w:r>
          </w:p>
          <w:p w14:paraId="7B89FB10" w14:textId="0C97C254" w:rsidR="00B9612D" w:rsidRPr="0041797A" w:rsidRDefault="00754CDA">
            <w:pPr>
              <w:pStyle w:val="M9"/>
              <w:framePr w:wrap="auto" w:vAnchor="margin" w:hAnchor="text" w:xAlign="left" w:yAlign="inline"/>
              <w:suppressOverlap w:val="0"/>
              <w:rPr>
                <w:b/>
                <w:bCs/>
                <w:szCs w:val="13"/>
                <w:lang w:val="en-US"/>
              </w:rPr>
            </w:pPr>
            <w:r>
              <w:rPr>
                <w:b/>
                <w:bCs/>
                <w:szCs w:val="13"/>
                <w:lang w:val="en-US"/>
              </w:rPr>
              <w:t>Norbert Kuls</w:t>
            </w:r>
          </w:p>
          <w:p w14:paraId="507D5860" w14:textId="77777777" w:rsidR="002274FE" w:rsidRDefault="002274FE">
            <w:pPr>
              <w:pStyle w:val="M9"/>
              <w:framePr w:wrap="auto" w:vAnchor="margin" w:hAnchor="text" w:xAlign="left" w:yAlign="inline"/>
              <w:suppressOverlap w:val="0"/>
              <w:rPr>
                <w:szCs w:val="13"/>
                <w:lang w:val="en-US"/>
              </w:rPr>
            </w:pPr>
            <w:r w:rsidRPr="002274FE">
              <w:rPr>
                <w:szCs w:val="13"/>
                <w:lang w:val="en-US"/>
              </w:rPr>
              <w:t>Communications Manager</w:t>
            </w:r>
            <w:r>
              <w:rPr>
                <w:szCs w:val="13"/>
                <w:lang w:val="en-US"/>
              </w:rPr>
              <w:t>, North America</w:t>
            </w:r>
          </w:p>
          <w:p w14:paraId="5B4C0DC0" w14:textId="386879A6" w:rsidR="00B9612D" w:rsidRPr="0041797A" w:rsidRDefault="00B9612D">
            <w:pPr>
              <w:pStyle w:val="M9"/>
              <w:framePr w:wrap="auto" w:vAnchor="margin" w:hAnchor="text" w:xAlign="left" w:yAlign="inline"/>
              <w:suppressOverlap w:val="0"/>
              <w:rPr>
                <w:szCs w:val="13"/>
                <w:lang w:val="en-US"/>
              </w:rPr>
            </w:pPr>
            <w:r w:rsidRPr="0041797A">
              <w:rPr>
                <w:szCs w:val="13"/>
                <w:lang w:val="en-US"/>
              </w:rPr>
              <w:t xml:space="preserve">Phone </w:t>
            </w:r>
            <w:r w:rsidR="00C70AC1" w:rsidRPr="00C70AC1">
              <w:rPr>
                <w:szCs w:val="13"/>
                <w:lang w:val="en-US"/>
              </w:rPr>
              <w:t xml:space="preserve">+1 </w:t>
            </w:r>
            <w:r w:rsidR="00B74A89">
              <w:rPr>
                <w:szCs w:val="13"/>
                <w:lang w:val="en-US"/>
              </w:rPr>
              <w:t>973</w:t>
            </w:r>
            <w:r w:rsidR="00C70AC1" w:rsidRPr="00C70AC1">
              <w:rPr>
                <w:szCs w:val="13"/>
                <w:lang w:val="en-US"/>
              </w:rPr>
              <w:t xml:space="preserve"> </w:t>
            </w:r>
            <w:r w:rsidR="00591FC2">
              <w:rPr>
                <w:szCs w:val="13"/>
                <w:lang w:val="en-US"/>
              </w:rPr>
              <w:t>437-0542</w:t>
            </w:r>
          </w:p>
          <w:p w14:paraId="0FB86A46" w14:textId="1B0F94D9" w:rsidR="00B9612D" w:rsidRPr="009C7676" w:rsidRDefault="00B74A89">
            <w:pPr>
              <w:spacing w:line="180" w:lineRule="exact"/>
              <w:rPr>
                <w:lang w:val="en-US"/>
              </w:rPr>
            </w:pPr>
            <w:r>
              <w:rPr>
                <w:sz w:val="13"/>
                <w:szCs w:val="13"/>
                <w:lang w:val="en-US"/>
              </w:rPr>
              <w:t>n</w:t>
            </w:r>
            <w:r w:rsidR="00C70AC1" w:rsidRPr="00C70AC1">
              <w:rPr>
                <w:sz w:val="13"/>
                <w:szCs w:val="13"/>
                <w:lang w:val="en-US"/>
              </w:rPr>
              <w:t>orbert.kuls@evonik.com</w:t>
            </w:r>
          </w:p>
        </w:tc>
      </w:tr>
      <w:tr w:rsidR="00B9612D" w:rsidRPr="00344D49" w14:paraId="4CCBDE67" w14:textId="77777777">
        <w:trPr>
          <w:trHeight w:val="851"/>
        </w:trPr>
        <w:tc>
          <w:tcPr>
            <w:tcW w:w="2552" w:type="dxa"/>
            <w:shd w:val="clear" w:color="auto" w:fill="auto"/>
          </w:tcPr>
          <w:p w14:paraId="7B8C34A0" w14:textId="77777777" w:rsidR="00B9612D" w:rsidRPr="00F31F7C" w:rsidRDefault="00B9612D">
            <w:pPr>
              <w:pStyle w:val="M12"/>
              <w:framePr w:wrap="auto" w:vAnchor="margin" w:hAnchor="text" w:xAlign="left" w:yAlign="inline"/>
              <w:suppressOverlap w:val="0"/>
              <w:rPr>
                <w:lang w:val="en-US"/>
              </w:rPr>
            </w:pPr>
          </w:p>
        </w:tc>
      </w:tr>
    </w:tbl>
    <w:p w14:paraId="441FEE0F" w14:textId="77777777" w:rsidR="00B9612D" w:rsidRPr="0002632E" w:rsidRDefault="00B9612D" w:rsidP="00B9612D">
      <w:pPr>
        <w:framePr w:w="2659" w:wrap="around" w:vAnchor="page" w:hAnchor="page" w:x="8971" w:y="12781" w:anchorLock="1"/>
        <w:spacing w:line="180" w:lineRule="exact"/>
        <w:rPr>
          <w:noProof/>
          <w:sz w:val="13"/>
          <w:szCs w:val="13"/>
          <w:lang w:val="de-DE"/>
        </w:rPr>
      </w:pPr>
      <w:r w:rsidRPr="0002632E">
        <w:rPr>
          <w:b/>
          <w:noProof/>
          <w:sz w:val="13"/>
          <w:szCs w:val="13"/>
          <w:lang w:val="de-DE"/>
        </w:rPr>
        <w:t>Evonik Industries AG</w:t>
      </w:r>
    </w:p>
    <w:p w14:paraId="17FC8AB8" w14:textId="77777777" w:rsidR="00B9612D" w:rsidRPr="00083C56" w:rsidRDefault="00B9612D" w:rsidP="00B9612D">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lang w:val="de-DE"/>
        </w:rPr>
      </w:pPr>
      <w:bookmarkStart w:id="0" w:name="_Hlk83896736"/>
      <w:r>
        <w:rPr>
          <w:rStyle w:val="normaltextrun"/>
          <w:rFonts w:ascii="Lucida Sans Unicode" w:hAnsi="Lucida Sans Unicode" w:cs="Lucida Sans Unicode"/>
          <w:sz w:val="13"/>
          <w:szCs w:val="13"/>
          <w:lang w:val="de-DE"/>
        </w:rPr>
        <w:t>Rellinghauser Straße 1-11</w:t>
      </w:r>
      <w:r w:rsidRPr="00083C56">
        <w:rPr>
          <w:rStyle w:val="eop"/>
          <w:rFonts w:ascii="Lucida Sans Unicode" w:hAnsi="Lucida Sans Unicode" w:cs="Lucida Sans Unicode"/>
          <w:sz w:val="13"/>
          <w:szCs w:val="13"/>
          <w:lang w:val="de-DE"/>
        </w:rPr>
        <w:t> </w:t>
      </w:r>
    </w:p>
    <w:p w14:paraId="4E628371" w14:textId="77777777" w:rsidR="00B9612D" w:rsidRPr="00D63BF3" w:rsidRDefault="00B9612D" w:rsidP="00B9612D">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rPr>
      </w:pPr>
      <w:r w:rsidRPr="00D63BF3">
        <w:rPr>
          <w:rStyle w:val="normaltextrun"/>
          <w:rFonts w:ascii="Lucida Sans Unicode" w:hAnsi="Lucida Sans Unicode" w:cs="Lucida Sans Unicode"/>
          <w:sz w:val="13"/>
          <w:szCs w:val="13"/>
        </w:rPr>
        <w:t>45128 Essen</w:t>
      </w:r>
      <w:r w:rsidRPr="00D63BF3">
        <w:rPr>
          <w:rStyle w:val="eop"/>
          <w:rFonts w:ascii="Lucida Sans Unicode" w:hAnsi="Lucida Sans Unicode" w:cs="Lucida Sans Unicode"/>
          <w:sz w:val="13"/>
          <w:szCs w:val="13"/>
        </w:rPr>
        <w:t> </w:t>
      </w:r>
    </w:p>
    <w:p w14:paraId="345974A5" w14:textId="77777777" w:rsidR="00B9612D" w:rsidRPr="00D63BF3" w:rsidRDefault="00B9612D" w:rsidP="00B9612D">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rPr>
      </w:pPr>
      <w:r w:rsidRPr="00D63BF3">
        <w:rPr>
          <w:rStyle w:val="normaltextrun"/>
          <w:rFonts w:ascii="Lucida Sans Unicode" w:hAnsi="Lucida Sans Unicode" w:cs="Lucida Sans Unicode"/>
          <w:sz w:val="13"/>
          <w:szCs w:val="13"/>
        </w:rPr>
        <w:t>Germany</w:t>
      </w:r>
      <w:r w:rsidRPr="00D63BF3">
        <w:rPr>
          <w:rStyle w:val="eop"/>
          <w:rFonts w:ascii="Lucida Sans Unicode" w:hAnsi="Lucida Sans Unicode" w:cs="Lucida Sans Unicode"/>
          <w:sz w:val="13"/>
          <w:szCs w:val="13"/>
        </w:rPr>
        <w:t> </w:t>
      </w:r>
    </w:p>
    <w:p w14:paraId="66DCBBAD" w14:textId="77777777" w:rsidR="00B9612D" w:rsidRPr="00D63BF3" w:rsidRDefault="00B9612D" w:rsidP="00B9612D">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rPr>
      </w:pPr>
      <w:r w:rsidRPr="00D63BF3">
        <w:rPr>
          <w:rStyle w:val="normaltextrun"/>
          <w:rFonts w:ascii="Lucida Sans Unicode" w:hAnsi="Lucida Sans Unicode" w:cs="Lucida Sans Unicode"/>
          <w:sz w:val="13"/>
          <w:szCs w:val="13"/>
        </w:rPr>
        <w:t>Phone +49 201 177-01</w:t>
      </w:r>
      <w:r w:rsidRPr="00D63BF3">
        <w:rPr>
          <w:rStyle w:val="eop"/>
          <w:rFonts w:ascii="Lucida Sans Unicode" w:hAnsi="Lucida Sans Unicode" w:cs="Lucida Sans Unicode"/>
          <w:sz w:val="13"/>
          <w:szCs w:val="13"/>
        </w:rPr>
        <w:t> </w:t>
      </w:r>
    </w:p>
    <w:p w14:paraId="3D18BE9B" w14:textId="77777777" w:rsidR="00B9612D" w:rsidRDefault="00B9612D" w:rsidP="00B9612D">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sz w:val="13"/>
          <w:szCs w:val="13"/>
          <w:lang w:val="en-GB"/>
        </w:rPr>
        <w:t>www.evonik.com</w:t>
      </w:r>
      <w:r>
        <w:rPr>
          <w:rStyle w:val="eop"/>
          <w:rFonts w:ascii="Lucida Sans Unicode" w:hAnsi="Lucida Sans Unicode" w:cs="Lucida Sans Unicode"/>
          <w:sz w:val="13"/>
          <w:szCs w:val="13"/>
        </w:rPr>
        <w:t> </w:t>
      </w:r>
    </w:p>
    <w:p w14:paraId="79550337" w14:textId="77777777" w:rsidR="00B9612D" w:rsidRDefault="00B9612D" w:rsidP="00B9612D">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rPr>
      </w:pPr>
      <w:r>
        <w:rPr>
          <w:rStyle w:val="eop"/>
          <w:rFonts w:ascii="Lucida Sans Unicode" w:hAnsi="Lucida Sans Unicode" w:cs="Lucida Sans Unicode"/>
          <w:sz w:val="13"/>
          <w:szCs w:val="13"/>
        </w:rPr>
        <w:t> </w:t>
      </w:r>
    </w:p>
    <w:p w14:paraId="4D695D0D" w14:textId="77777777" w:rsidR="00B9612D" w:rsidRDefault="00B9612D" w:rsidP="00B9612D">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sz w:val="13"/>
          <w:szCs w:val="13"/>
        </w:rPr>
        <w:t>Supervisory Board</w:t>
      </w:r>
      <w:r>
        <w:rPr>
          <w:rStyle w:val="scxw118408818"/>
          <w:rFonts w:cs="Lucida Sans Unicode"/>
          <w:sz w:val="13"/>
          <w:szCs w:val="13"/>
        </w:rPr>
        <w:t> </w:t>
      </w:r>
      <w:r>
        <w:rPr>
          <w:rFonts w:ascii="Lucida Sans Unicode" w:hAnsi="Lucida Sans Unicode" w:cs="Lucida Sans Unicode"/>
          <w:sz w:val="13"/>
          <w:szCs w:val="13"/>
        </w:rPr>
        <w:br/>
      </w:r>
      <w:r>
        <w:rPr>
          <w:rStyle w:val="normaltextrun"/>
          <w:rFonts w:ascii="Lucida Sans Unicode" w:hAnsi="Lucida Sans Unicode" w:cs="Lucida Sans Unicode"/>
          <w:sz w:val="13"/>
          <w:szCs w:val="13"/>
        </w:rPr>
        <w:t xml:space="preserve">Bernd </w:t>
      </w:r>
      <w:proofErr w:type="spellStart"/>
      <w:r>
        <w:rPr>
          <w:rStyle w:val="normaltextrun"/>
          <w:rFonts w:ascii="Lucida Sans Unicode" w:hAnsi="Lucida Sans Unicode" w:cs="Lucida Sans Unicode"/>
          <w:sz w:val="13"/>
          <w:szCs w:val="13"/>
        </w:rPr>
        <w:t>Tönjes</w:t>
      </w:r>
      <w:proofErr w:type="spellEnd"/>
      <w:r>
        <w:rPr>
          <w:rStyle w:val="normaltextrun"/>
          <w:rFonts w:ascii="Lucida Sans Unicode" w:hAnsi="Lucida Sans Unicode" w:cs="Lucida Sans Unicode"/>
          <w:sz w:val="13"/>
          <w:szCs w:val="13"/>
        </w:rPr>
        <w:t>, Chairman</w:t>
      </w:r>
      <w:r>
        <w:rPr>
          <w:rStyle w:val="scxw118408818"/>
          <w:rFonts w:cs="Lucida Sans Unicode"/>
          <w:sz w:val="13"/>
          <w:szCs w:val="13"/>
        </w:rPr>
        <w:t> </w:t>
      </w:r>
      <w:r>
        <w:rPr>
          <w:rFonts w:ascii="Lucida Sans Unicode" w:hAnsi="Lucida Sans Unicode" w:cs="Lucida Sans Unicode"/>
          <w:sz w:val="13"/>
          <w:szCs w:val="13"/>
        </w:rPr>
        <w:br/>
      </w:r>
      <w:r>
        <w:rPr>
          <w:rStyle w:val="normaltextrun"/>
          <w:rFonts w:ascii="Lucida Sans Unicode" w:hAnsi="Lucida Sans Unicode" w:cs="Lucida Sans Unicode"/>
          <w:sz w:val="13"/>
          <w:szCs w:val="13"/>
        </w:rPr>
        <w:t>Executive Board</w:t>
      </w:r>
      <w:r>
        <w:rPr>
          <w:rStyle w:val="scxw118408818"/>
          <w:rFonts w:cs="Lucida Sans Unicode"/>
          <w:sz w:val="13"/>
          <w:szCs w:val="13"/>
        </w:rPr>
        <w:t> </w:t>
      </w:r>
      <w:r>
        <w:rPr>
          <w:rFonts w:ascii="Lucida Sans Unicode" w:hAnsi="Lucida Sans Unicode" w:cs="Lucida Sans Unicode"/>
          <w:sz w:val="13"/>
          <w:szCs w:val="13"/>
        </w:rPr>
        <w:br/>
      </w:r>
      <w:r>
        <w:rPr>
          <w:rStyle w:val="normaltextrun"/>
          <w:rFonts w:ascii="Lucida Sans Unicode" w:hAnsi="Lucida Sans Unicode" w:cs="Lucida Sans Unicode"/>
          <w:sz w:val="13"/>
          <w:szCs w:val="13"/>
        </w:rPr>
        <w:t xml:space="preserve">Christian </w:t>
      </w:r>
      <w:proofErr w:type="spellStart"/>
      <w:r>
        <w:rPr>
          <w:rStyle w:val="normaltextrun"/>
          <w:rFonts w:ascii="Lucida Sans Unicode" w:hAnsi="Lucida Sans Unicode" w:cs="Lucida Sans Unicode"/>
          <w:sz w:val="13"/>
          <w:szCs w:val="13"/>
        </w:rPr>
        <w:t>Kullmann</w:t>
      </w:r>
      <w:proofErr w:type="spellEnd"/>
      <w:r>
        <w:rPr>
          <w:rStyle w:val="normaltextrun"/>
          <w:rFonts w:ascii="Lucida Sans Unicode" w:hAnsi="Lucida Sans Unicode" w:cs="Lucida Sans Unicode"/>
          <w:sz w:val="13"/>
          <w:szCs w:val="13"/>
        </w:rPr>
        <w:t>, Chairman</w:t>
      </w:r>
      <w:r>
        <w:rPr>
          <w:rStyle w:val="scxw118408818"/>
          <w:rFonts w:cs="Lucida Sans Unicode"/>
          <w:sz w:val="13"/>
          <w:szCs w:val="13"/>
        </w:rPr>
        <w:t> </w:t>
      </w:r>
      <w:r>
        <w:rPr>
          <w:rFonts w:ascii="Lucida Sans Unicode" w:hAnsi="Lucida Sans Unicode" w:cs="Lucida Sans Unicode"/>
          <w:sz w:val="13"/>
          <w:szCs w:val="13"/>
        </w:rPr>
        <w:br/>
      </w:r>
      <w:r>
        <w:rPr>
          <w:rStyle w:val="normaltextrun"/>
          <w:rFonts w:ascii="Lucida Sans Unicode" w:hAnsi="Lucida Sans Unicode" w:cs="Lucida Sans Unicode"/>
          <w:sz w:val="13"/>
          <w:szCs w:val="13"/>
        </w:rPr>
        <w:t xml:space="preserve">Dr. Harald </w:t>
      </w:r>
      <w:proofErr w:type="spellStart"/>
      <w:r>
        <w:rPr>
          <w:rStyle w:val="normaltextrun"/>
          <w:rFonts w:ascii="Lucida Sans Unicode" w:hAnsi="Lucida Sans Unicode" w:cs="Lucida Sans Unicode"/>
          <w:sz w:val="13"/>
          <w:szCs w:val="13"/>
        </w:rPr>
        <w:t>Schwager</w:t>
      </w:r>
      <w:proofErr w:type="spellEnd"/>
      <w:r>
        <w:rPr>
          <w:rStyle w:val="normaltextrun"/>
          <w:rFonts w:ascii="Lucida Sans Unicode" w:hAnsi="Lucida Sans Unicode" w:cs="Lucida Sans Unicode"/>
          <w:sz w:val="13"/>
          <w:szCs w:val="13"/>
        </w:rPr>
        <w:t>, Deputy Chairman</w:t>
      </w:r>
      <w:r>
        <w:rPr>
          <w:rStyle w:val="scxw118408818"/>
          <w:rFonts w:cs="Lucida Sans Unicode"/>
          <w:sz w:val="13"/>
          <w:szCs w:val="13"/>
        </w:rPr>
        <w:t> </w:t>
      </w:r>
      <w:r>
        <w:rPr>
          <w:rFonts w:ascii="Lucida Sans Unicode" w:hAnsi="Lucida Sans Unicode" w:cs="Lucida Sans Unicode"/>
          <w:sz w:val="13"/>
          <w:szCs w:val="13"/>
        </w:rPr>
        <w:br/>
      </w:r>
      <w:r>
        <w:rPr>
          <w:rStyle w:val="normaltextrun"/>
          <w:rFonts w:ascii="Lucida Sans Unicode" w:hAnsi="Lucida Sans Unicode" w:cs="Lucida Sans Unicode"/>
          <w:sz w:val="13"/>
          <w:szCs w:val="13"/>
        </w:rPr>
        <w:t xml:space="preserve">Thomas Wessel, </w:t>
      </w:r>
      <w:proofErr w:type="spellStart"/>
      <w:r>
        <w:rPr>
          <w:rStyle w:val="normaltextrun"/>
          <w:rFonts w:ascii="Lucida Sans Unicode" w:hAnsi="Lucida Sans Unicode" w:cs="Lucida Sans Unicode"/>
          <w:sz w:val="13"/>
          <w:szCs w:val="13"/>
        </w:rPr>
        <w:t>Maike</w:t>
      </w:r>
      <w:proofErr w:type="spellEnd"/>
      <w:r>
        <w:rPr>
          <w:rStyle w:val="normaltextrun"/>
          <w:rFonts w:ascii="Lucida Sans Unicode" w:hAnsi="Lucida Sans Unicode" w:cs="Lucida Sans Unicode"/>
          <w:sz w:val="13"/>
          <w:szCs w:val="13"/>
        </w:rPr>
        <w:t xml:space="preserve"> Schuh</w:t>
      </w:r>
      <w:r>
        <w:rPr>
          <w:rStyle w:val="eop"/>
          <w:rFonts w:ascii="Lucida Sans Unicode" w:hAnsi="Lucida Sans Unicode" w:cs="Lucida Sans Unicode"/>
          <w:sz w:val="13"/>
          <w:szCs w:val="13"/>
        </w:rPr>
        <w:t> </w:t>
      </w:r>
    </w:p>
    <w:p w14:paraId="5E23902A" w14:textId="77777777" w:rsidR="00B9612D" w:rsidRDefault="00B9612D" w:rsidP="00B9612D">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rPr>
      </w:pPr>
      <w:r>
        <w:rPr>
          <w:rStyle w:val="eop"/>
          <w:rFonts w:ascii="Lucida Sans Unicode" w:hAnsi="Lucida Sans Unicode" w:cs="Lucida Sans Unicode"/>
          <w:sz w:val="13"/>
          <w:szCs w:val="13"/>
        </w:rPr>
        <w:t> </w:t>
      </w:r>
    </w:p>
    <w:p w14:paraId="155E904C" w14:textId="77777777" w:rsidR="00B9612D" w:rsidRDefault="00B9612D" w:rsidP="00B9612D">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sz w:val="13"/>
          <w:szCs w:val="13"/>
          <w:lang w:val="en-GB"/>
        </w:rPr>
        <w:t>Registered Office is Essen</w:t>
      </w:r>
      <w:r>
        <w:rPr>
          <w:rStyle w:val="eop"/>
          <w:rFonts w:ascii="Lucida Sans Unicode" w:hAnsi="Lucida Sans Unicode" w:cs="Lucida Sans Unicode"/>
          <w:sz w:val="13"/>
          <w:szCs w:val="13"/>
        </w:rPr>
        <w:t> </w:t>
      </w:r>
    </w:p>
    <w:p w14:paraId="67D282CE" w14:textId="77777777" w:rsidR="00B9612D" w:rsidRDefault="00B9612D" w:rsidP="00B9612D">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sz w:val="13"/>
          <w:szCs w:val="13"/>
          <w:lang w:val="en-GB"/>
        </w:rPr>
        <w:t>Register Court Essen Local Court</w:t>
      </w:r>
      <w:r>
        <w:rPr>
          <w:rStyle w:val="eop"/>
          <w:rFonts w:ascii="Lucida Sans Unicode" w:hAnsi="Lucida Sans Unicode" w:cs="Lucida Sans Unicode"/>
          <w:sz w:val="13"/>
          <w:szCs w:val="13"/>
        </w:rPr>
        <w:t> </w:t>
      </w:r>
    </w:p>
    <w:p w14:paraId="11F118D1" w14:textId="77777777" w:rsidR="00B9612D" w:rsidRDefault="00B9612D" w:rsidP="00B9612D">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sz w:val="13"/>
          <w:szCs w:val="13"/>
          <w:lang w:val="en-GB"/>
        </w:rPr>
        <w:t>Commercial Registry B 19474</w:t>
      </w:r>
      <w:r>
        <w:rPr>
          <w:rStyle w:val="eop"/>
          <w:rFonts w:ascii="Lucida Sans Unicode" w:hAnsi="Lucida Sans Unicode" w:cs="Lucida Sans Unicode"/>
          <w:sz w:val="13"/>
          <w:szCs w:val="13"/>
        </w:rPr>
        <w:t> </w:t>
      </w:r>
    </w:p>
    <w:p w14:paraId="6951C6B1" w14:textId="77777777" w:rsidR="00B9612D" w:rsidRPr="00CD1EE7" w:rsidRDefault="00B9612D" w:rsidP="00B9612D">
      <w:pPr>
        <w:pStyle w:val="Titel"/>
      </w:pPr>
      <w:r w:rsidRPr="00403CD8">
        <w:rPr>
          <w:sz w:val="28"/>
          <w:szCs w:val="28"/>
        </w:rPr>
        <w:t xml:space="preserve">Evonik </w:t>
      </w:r>
      <w:r w:rsidRPr="00910DF3">
        <w:rPr>
          <w:sz w:val="28"/>
          <w:szCs w:val="28"/>
        </w:rPr>
        <w:t xml:space="preserve">to build first plant in North America for ultra-pure </w:t>
      </w:r>
      <w:r>
        <w:rPr>
          <w:sz w:val="28"/>
          <w:szCs w:val="28"/>
        </w:rPr>
        <w:t xml:space="preserve">colloidal </w:t>
      </w:r>
      <w:proofErr w:type="gramStart"/>
      <w:r w:rsidRPr="00910DF3">
        <w:rPr>
          <w:sz w:val="28"/>
          <w:szCs w:val="28"/>
        </w:rPr>
        <w:t>silica</w:t>
      </w:r>
      <w:proofErr w:type="gramEnd"/>
    </w:p>
    <w:p w14:paraId="01405A0F" w14:textId="77777777" w:rsidR="00B9612D" w:rsidRPr="00CD1EE7" w:rsidRDefault="00B9612D" w:rsidP="00B9612D">
      <w:pPr>
        <w:pStyle w:val="Titel"/>
      </w:pPr>
    </w:p>
    <w:p w14:paraId="1CCB9831" w14:textId="77777777" w:rsidR="00B9612D" w:rsidRPr="00403CD8" w:rsidRDefault="00B9612D" w:rsidP="00B9612D">
      <w:pPr>
        <w:pStyle w:val="Listenabsatz"/>
        <w:numPr>
          <w:ilvl w:val="0"/>
          <w:numId w:val="1"/>
        </w:numPr>
        <w:ind w:right="85"/>
        <w:rPr>
          <w:b/>
          <w:bCs/>
        </w:rPr>
      </w:pPr>
      <w:r>
        <w:rPr>
          <w:rFonts w:cs="Lucida Sans Unicode"/>
          <w:sz w:val="24"/>
          <w:lang w:val="en-US"/>
        </w:rPr>
        <w:t>P</w:t>
      </w:r>
      <w:r w:rsidRPr="00403CD8">
        <w:rPr>
          <w:rFonts w:cs="Lucida Sans Unicode"/>
          <w:sz w:val="24"/>
          <w:lang w:val="en-US"/>
        </w:rPr>
        <w:t>lant expected to come onstream in 2024 in Weston, Michigan, USA</w:t>
      </w:r>
    </w:p>
    <w:p w14:paraId="499A3FC1" w14:textId="77777777" w:rsidR="00B9612D" w:rsidRPr="00403CD8" w:rsidRDefault="00B9612D" w:rsidP="00B9612D">
      <w:pPr>
        <w:pStyle w:val="Listenabsatz"/>
        <w:numPr>
          <w:ilvl w:val="0"/>
          <w:numId w:val="1"/>
        </w:numPr>
        <w:ind w:right="85"/>
      </w:pPr>
      <w:r w:rsidRPr="00403CD8">
        <w:rPr>
          <w:rFonts w:cs="Lucida Sans Unicode"/>
          <w:sz w:val="24"/>
          <w:lang w:val="en-US"/>
        </w:rPr>
        <w:t xml:space="preserve">Colloidal silica is an important material for the electronics and semiconductor </w:t>
      </w:r>
      <w:proofErr w:type="gramStart"/>
      <w:r w:rsidRPr="00403CD8">
        <w:rPr>
          <w:rFonts w:cs="Lucida Sans Unicode"/>
          <w:sz w:val="24"/>
          <w:lang w:val="en-US"/>
        </w:rPr>
        <w:t>industries</w:t>
      </w:r>
      <w:proofErr w:type="gramEnd"/>
    </w:p>
    <w:p w14:paraId="3D8CBE0C" w14:textId="77777777" w:rsidR="00B9612D" w:rsidRPr="0085194B" w:rsidRDefault="00B9612D" w:rsidP="00B9612D">
      <w:pPr>
        <w:pStyle w:val="Listenabsatz"/>
        <w:numPr>
          <w:ilvl w:val="0"/>
          <w:numId w:val="1"/>
        </w:numPr>
        <w:ind w:right="85"/>
        <w:rPr>
          <w:sz w:val="24"/>
          <w:szCs w:val="28"/>
        </w:rPr>
      </w:pPr>
      <w:r w:rsidRPr="0085194B">
        <w:rPr>
          <w:sz w:val="24"/>
          <w:szCs w:val="28"/>
        </w:rPr>
        <w:t xml:space="preserve">Investment strengthens focus on specialty </w:t>
      </w:r>
      <w:proofErr w:type="gramStart"/>
      <w:r w:rsidRPr="0085194B">
        <w:rPr>
          <w:sz w:val="24"/>
          <w:szCs w:val="28"/>
        </w:rPr>
        <w:t>chemicals</w:t>
      </w:r>
      <w:proofErr w:type="gramEnd"/>
    </w:p>
    <w:p w14:paraId="5B6395F1" w14:textId="77777777" w:rsidR="00B9612D" w:rsidRDefault="00B9612D" w:rsidP="00B9612D">
      <w:pPr>
        <w:rPr>
          <w:b/>
          <w:bCs/>
        </w:rPr>
      </w:pPr>
      <w:r>
        <w:rPr>
          <w:b/>
          <w:bCs/>
        </w:rPr>
        <w:tab/>
      </w:r>
    </w:p>
    <w:p w14:paraId="23BA3293" w14:textId="2AEED388" w:rsidR="00B9612D" w:rsidRDefault="00B9612D" w:rsidP="00B9612D">
      <w:r w:rsidRPr="046ACDF4">
        <w:rPr>
          <w:b/>
          <w:bCs/>
        </w:rPr>
        <w:t xml:space="preserve">Weston, Michigan, USA: </w:t>
      </w:r>
      <w:r>
        <w:t xml:space="preserve">Evonik, one of the world’s leading specialty chemicals companies, </w:t>
      </w:r>
      <w:r w:rsidR="007135F4">
        <w:t>is</w:t>
      </w:r>
      <w:r>
        <w:t xml:space="preserve"> building a new plant to produce ultra-high purity colloidal silica at its site in Weston, Michigan, USA</w:t>
      </w:r>
      <w:r w:rsidR="007135F4">
        <w:t xml:space="preserve"> </w:t>
      </w:r>
      <w:r w:rsidR="007135F4" w:rsidRPr="00C32262">
        <w:t xml:space="preserve">which is expected to generate a total capital </w:t>
      </w:r>
      <w:r w:rsidR="00811D56">
        <w:t xml:space="preserve">spending of </w:t>
      </w:r>
      <w:r w:rsidR="007135F4" w:rsidRPr="00C32262">
        <w:t>$7.9 million</w:t>
      </w:r>
      <w:r w:rsidR="00811D56">
        <w:t xml:space="preserve"> in 2023 and 2024</w:t>
      </w:r>
      <w:r w:rsidRPr="00C32262">
        <w:t>.</w:t>
      </w:r>
      <w:r>
        <w:t xml:space="preserve"> The plant, which is expected to come onstream in 2024</w:t>
      </w:r>
      <w:r w:rsidR="00BC100F">
        <w:t>,</w:t>
      </w:r>
      <w:r>
        <w:t xml:space="preserve"> will be the first of its kind in North America. Colloidal silica is an important raw material for the electronics and semiconductor industries, </w:t>
      </w:r>
      <w:r w:rsidRPr="00B9612D">
        <w:t>w</w:t>
      </w:r>
      <w:r w:rsidR="00B13FB6">
        <w:t>hose</w:t>
      </w:r>
      <w:r w:rsidR="00817A37">
        <w:t xml:space="preserve"> gro</w:t>
      </w:r>
      <w:r w:rsidR="00B16714">
        <w:t>wth is</w:t>
      </w:r>
      <w:r w:rsidRPr="00B9612D">
        <w:t xml:space="preserve"> driven by the global demand for microchips and digital products.</w:t>
      </w:r>
    </w:p>
    <w:p w14:paraId="36948E64" w14:textId="77777777" w:rsidR="00B9612D" w:rsidRPr="00C85490" w:rsidRDefault="00B9612D" w:rsidP="00B9612D"/>
    <w:p w14:paraId="361EE3ED" w14:textId="77777777" w:rsidR="00884A29" w:rsidRDefault="00884A29" w:rsidP="00884A29">
      <w:r>
        <w:t>The new plant will make Evonik one of the only players in the market that can reliably produce the colloidal silica required for the chemical mechanical planarization (</w:t>
      </w:r>
      <w:r w:rsidRPr="005C3A06">
        <w:t>CMP</w:t>
      </w:r>
      <w:r>
        <w:t xml:space="preserve">), a process step in microchip production in the necessary quality and purity. Evonik’s colloidal silica, which is marketed under the IDISIL® brand, is characterized by its ultra-high purity and particularly narrow particle size distribution. </w:t>
      </w:r>
    </w:p>
    <w:p w14:paraId="5FD893D9" w14:textId="77777777" w:rsidR="00B9612D" w:rsidRPr="00281FD6" w:rsidRDefault="00B9612D" w:rsidP="00B9612D"/>
    <w:p w14:paraId="7C27645F" w14:textId="366B93AB" w:rsidR="00B9612D" w:rsidRPr="00281FD6" w:rsidRDefault="00B9612D" w:rsidP="00B9612D">
      <w:r>
        <w:t xml:space="preserve">“The new plant makes an important contribution to the strategic development of our portfolio,” says Peter Friesenhahn, head of Evonik’s Silanes business line. </w:t>
      </w:r>
      <w:bookmarkStart w:id="1" w:name="_Int_p9IKLtRm"/>
      <w:r>
        <w:t>“We are strengthening our offering for attractive, technology-driven growth markets and positioning ourselves as an innovation partner for our customers.”</w:t>
      </w:r>
      <w:bookmarkEnd w:id="1"/>
      <w:r>
        <w:t xml:space="preserve"> </w:t>
      </w:r>
    </w:p>
    <w:p w14:paraId="37AF37B7" w14:textId="77777777" w:rsidR="00B9612D" w:rsidRDefault="00B9612D" w:rsidP="00B9612D"/>
    <w:p w14:paraId="4A19EB71" w14:textId="77777777" w:rsidR="00884A29" w:rsidRPr="00281FD6" w:rsidRDefault="00884A29" w:rsidP="00884A29">
      <w:r>
        <w:t xml:space="preserve">Evonik is already a major supplier of ultra-pure </w:t>
      </w:r>
      <w:proofErr w:type="spellStart"/>
      <w:r>
        <w:t>tetrachlorosilane</w:t>
      </w:r>
      <w:proofErr w:type="spellEnd"/>
      <w:r>
        <w:t xml:space="preserve"> and other silanes for the semiconductor and </w:t>
      </w:r>
      <w:proofErr w:type="gramStart"/>
      <w:r>
        <w:t>electronics industry, and</w:t>
      </w:r>
      <w:proofErr w:type="gramEnd"/>
      <w:r>
        <w:t xml:space="preserve"> has a global network of production facilities and scientists in this field. “It will enable us to offer our customers additional supply options and even better security of supply in the future,” says Christian Edlinger, head of the Americas region in the Silanes </w:t>
      </w:r>
      <w:r>
        <w:lastRenderedPageBreak/>
        <w:t xml:space="preserve">business line. Until now, companies producing in the Americas have often had to rely on imports from Asia. </w:t>
      </w:r>
    </w:p>
    <w:p w14:paraId="6810B554" w14:textId="77777777" w:rsidR="00B9612D" w:rsidRPr="008A7566" w:rsidRDefault="00B9612D" w:rsidP="00B9612D"/>
    <w:p w14:paraId="53CE807F" w14:textId="263F0684" w:rsidR="00CE38FB" w:rsidRDefault="00B9612D" w:rsidP="00F709C5">
      <w:r>
        <w:t xml:space="preserve">With the support of a </w:t>
      </w:r>
      <w:r w:rsidRPr="00CD01A7">
        <w:t>$900,000 Michigan Business Development Program performance-based grant</w:t>
      </w:r>
      <w:r>
        <w:t>, th</w:t>
      </w:r>
      <w:r w:rsidR="00546B74">
        <w:t>e expansion</w:t>
      </w:r>
      <w:r>
        <w:t xml:space="preserve"> will not only strengthen Evonik’s presence in Michigan, but also create new job opportunities in the region. </w:t>
      </w:r>
      <w:r w:rsidR="00CE38FB">
        <w:t>“</w:t>
      </w:r>
      <w:r w:rsidR="000E64D9">
        <w:t>We’re thrilled to celebra</w:t>
      </w:r>
      <w:r w:rsidR="00AF2C94">
        <w:t xml:space="preserve">te this expansion by </w:t>
      </w:r>
      <w:r w:rsidR="00AF2C94" w:rsidRPr="00BF76B5">
        <w:t>Evonik</w:t>
      </w:r>
      <w:r w:rsidR="00AF2C94">
        <w:t xml:space="preserve">, helping to </w:t>
      </w:r>
      <w:r w:rsidR="00D87AF6">
        <w:t>keep us at the forefront of the global semiconductor industry,” said</w:t>
      </w:r>
      <w:r w:rsidR="00D4030F">
        <w:t xml:space="preserve"> Michigan Governor Gretchen Whitmer.</w:t>
      </w:r>
    </w:p>
    <w:p w14:paraId="27996EC5" w14:textId="77777777" w:rsidR="00CE38FB" w:rsidRDefault="00CE38FB" w:rsidP="00F709C5"/>
    <w:p w14:paraId="63EA1B17" w14:textId="51767241" w:rsidR="00B9612D" w:rsidRDefault="002C0BF2" w:rsidP="00F709C5">
      <w:r>
        <w:t>“Team Michigan is proud to b</w:t>
      </w:r>
      <w:r w:rsidR="005C1E77">
        <w:t>ring home this win and build on our leadership in the semiconductor supply chain</w:t>
      </w:r>
      <w:r w:rsidR="009B2A14">
        <w:t>,” said</w:t>
      </w:r>
      <w:r w:rsidR="00506DFD" w:rsidRPr="00506DFD">
        <w:t xml:space="preserve"> </w:t>
      </w:r>
      <w:r w:rsidR="007333AB">
        <w:t>Quentin L. Messer, Jr.,</w:t>
      </w:r>
      <w:r w:rsidR="002248A7">
        <w:t xml:space="preserve"> CEO of </w:t>
      </w:r>
      <w:r w:rsidR="002259EB">
        <w:t xml:space="preserve">the </w:t>
      </w:r>
      <w:r w:rsidR="00506DFD" w:rsidRPr="00506DFD">
        <w:t>Michigan Economic Development Corporation.</w:t>
      </w:r>
      <w:r w:rsidR="00506DFD">
        <w:t xml:space="preserve"> “</w:t>
      </w:r>
      <w:r w:rsidR="000F6BAB">
        <w:t xml:space="preserve">We are grateful for </w:t>
      </w:r>
      <w:r w:rsidR="000F6BAB" w:rsidRPr="00BF76B5">
        <w:t>Evonik</w:t>
      </w:r>
      <w:r w:rsidR="000F6BAB">
        <w:t xml:space="preserve">’s </w:t>
      </w:r>
      <w:r w:rsidR="00AA33E8">
        <w:t xml:space="preserve">vote of confidence in our state.” </w:t>
      </w:r>
    </w:p>
    <w:p w14:paraId="72057BEA" w14:textId="77777777" w:rsidR="000B37D5" w:rsidRDefault="000B37D5" w:rsidP="00B9612D"/>
    <w:p w14:paraId="271E4036" w14:textId="630C6EFD" w:rsidR="00B9612D" w:rsidRPr="00281FD6" w:rsidDel="00FF5B3D" w:rsidRDefault="006F203E" w:rsidP="00B9612D">
      <w:r w:rsidRPr="006F203E">
        <w:t xml:space="preserve">The location of the new plant is no coincidence. The staff in Weston already has a great deal of experience in producing ultra-pure materials for the semiconductor industry. The new plant will be integrated into existing processes at the site.  </w:t>
      </w:r>
    </w:p>
    <w:bookmarkEnd w:id="0"/>
    <w:p w14:paraId="10172275" w14:textId="77777777" w:rsidR="00B9612D" w:rsidRDefault="00B9612D" w:rsidP="00B9612D">
      <w:pPr>
        <w:spacing w:line="220" w:lineRule="exact"/>
        <w:outlineLvl w:val="0"/>
        <w:rPr>
          <w:b/>
          <w:bCs/>
          <w:color w:val="000000"/>
          <w:sz w:val="18"/>
          <w:szCs w:val="18"/>
        </w:rPr>
      </w:pPr>
    </w:p>
    <w:p w14:paraId="6291A56A" w14:textId="77777777" w:rsidR="00B9612D" w:rsidRDefault="00B9612D" w:rsidP="00B9612D">
      <w:pPr>
        <w:spacing w:line="220" w:lineRule="exact"/>
        <w:outlineLvl w:val="0"/>
        <w:rPr>
          <w:b/>
          <w:bCs/>
          <w:color w:val="000000"/>
          <w:sz w:val="18"/>
          <w:szCs w:val="18"/>
        </w:rPr>
      </w:pPr>
    </w:p>
    <w:p w14:paraId="0883B538" w14:textId="77777777" w:rsidR="00B9612D" w:rsidRDefault="00B9612D" w:rsidP="00B9612D">
      <w:pPr>
        <w:spacing w:line="220" w:lineRule="exact"/>
        <w:outlineLvl w:val="0"/>
        <w:rPr>
          <w:rFonts w:cs="Lucida Sans Unicode"/>
          <w:b/>
          <w:bCs/>
          <w:color w:val="000000" w:themeColor="text1"/>
          <w:sz w:val="18"/>
          <w:szCs w:val="18"/>
          <w:lang w:val="en-US"/>
        </w:rPr>
      </w:pPr>
      <w:r w:rsidRPr="7887248F">
        <w:rPr>
          <w:b/>
          <w:bCs/>
          <w:color w:val="000000" w:themeColor="text1"/>
          <w:sz w:val="18"/>
          <w:szCs w:val="18"/>
        </w:rPr>
        <w:t xml:space="preserve">Company information </w:t>
      </w:r>
    </w:p>
    <w:p w14:paraId="3FCBD36D" w14:textId="77777777" w:rsidR="00B9612D" w:rsidRDefault="00B9612D" w:rsidP="00B9612D">
      <w:pPr>
        <w:spacing w:line="220" w:lineRule="exact"/>
        <w:rPr>
          <w:sz w:val="18"/>
          <w:szCs w:val="18"/>
        </w:rPr>
      </w:pPr>
      <w:r w:rsidRPr="00C737EB">
        <w:rPr>
          <w:sz w:val="18"/>
          <w:szCs w:val="18"/>
        </w:rPr>
        <w:t>Evonik is one of the world leaders in specialty chemicals. The company is active in more than 100 countries around the world and generated sales of €18.5 billion and an operating profit (adjusted EBITDA) of €2.49 billion in 2022. Evonik goes far beyond chemistry to create innovative, profitable, and sustainable solutions for customers. About 34,000 employees work together for a common purpose: We want to improve life today and tomorrow.</w:t>
      </w:r>
    </w:p>
    <w:p w14:paraId="097ACB47" w14:textId="77777777" w:rsidR="00B9612D" w:rsidRDefault="00B9612D" w:rsidP="00B9612D">
      <w:pPr>
        <w:spacing w:line="220" w:lineRule="exact"/>
        <w:rPr>
          <w:szCs w:val="22"/>
        </w:rPr>
      </w:pPr>
    </w:p>
    <w:p w14:paraId="46D50BA1" w14:textId="77777777" w:rsidR="00B9612D" w:rsidRPr="0063177F" w:rsidRDefault="00B9612D" w:rsidP="00B9612D">
      <w:pPr>
        <w:spacing w:line="220" w:lineRule="exact"/>
        <w:rPr>
          <w:rFonts w:cs="Lucida Sans Unicode"/>
          <w:b/>
          <w:sz w:val="18"/>
          <w:szCs w:val="18"/>
          <w:lang w:val="en-US"/>
        </w:rPr>
      </w:pPr>
      <w:r w:rsidRPr="57764DEC">
        <w:rPr>
          <w:rFonts w:cs="Lucida Sans Unicode"/>
          <w:b/>
          <w:bCs/>
          <w:sz w:val="18"/>
          <w:szCs w:val="18"/>
          <w:lang w:val="en-US"/>
        </w:rPr>
        <w:t>About Smart Materials</w:t>
      </w:r>
    </w:p>
    <w:p w14:paraId="762BF919" w14:textId="77777777" w:rsidR="00B9612D" w:rsidRDefault="00B9612D" w:rsidP="00B9612D">
      <w:pPr>
        <w:spacing w:line="220" w:lineRule="exact"/>
        <w:outlineLvl w:val="0"/>
        <w:rPr>
          <w:rFonts w:eastAsia="Lucida Sans Unicode" w:cs="Lucida Sans Unicode"/>
          <w:sz w:val="18"/>
          <w:szCs w:val="18"/>
        </w:rPr>
      </w:pPr>
      <w:r w:rsidRPr="00C737EB">
        <w:rPr>
          <w:rFonts w:eastAsia="Lucida Sans Unicode" w:cs="Lucida Sans Unicode"/>
          <w:sz w:val="18"/>
          <w:szCs w:val="18"/>
        </w:rPr>
        <w:t xml:space="preserve">The Smart Materials division includes businesses with innovative materials that enable resource-saving solutions and replace conventional materials. They are the smart answer to the major challenges of our time: environment, energy efficiency, urbanization, </w:t>
      </w:r>
      <w:proofErr w:type="gramStart"/>
      <w:r w:rsidRPr="00C737EB">
        <w:rPr>
          <w:rFonts w:eastAsia="Lucida Sans Unicode" w:cs="Lucida Sans Unicode"/>
          <w:sz w:val="18"/>
          <w:szCs w:val="18"/>
        </w:rPr>
        <w:t>mobility</w:t>
      </w:r>
      <w:proofErr w:type="gramEnd"/>
      <w:r w:rsidRPr="00C737EB">
        <w:rPr>
          <w:rFonts w:eastAsia="Lucida Sans Unicode" w:cs="Lucida Sans Unicode"/>
          <w:sz w:val="18"/>
          <w:szCs w:val="18"/>
        </w:rPr>
        <w:t xml:space="preserve"> and health. The Smart Materials division generated sales of €4.83 billion in 2022 with about 7,900 employees.   </w:t>
      </w:r>
    </w:p>
    <w:p w14:paraId="10003D94" w14:textId="77777777" w:rsidR="00B9612D" w:rsidRDefault="00B9612D" w:rsidP="00B9612D">
      <w:pPr>
        <w:spacing w:line="220" w:lineRule="exact"/>
        <w:outlineLvl w:val="0"/>
        <w:rPr>
          <w:b/>
          <w:bCs/>
          <w:color w:val="000000"/>
          <w:szCs w:val="22"/>
        </w:rPr>
      </w:pPr>
    </w:p>
    <w:p w14:paraId="7447163A" w14:textId="77777777" w:rsidR="00B9612D" w:rsidRDefault="00B9612D" w:rsidP="00B9612D">
      <w:pPr>
        <w:spacing w:line="220" w:lineRule="exact"/>
        <w:outlineLvl w:val="0"/>
        <w:rPr>
          <w:rFonts w:cs="Lucida Sans Unicode"/>
          <w:b/>
          <w:bCs/>
          <w:color w:val="000000"/>
          <w:sz w:val="18"/>
          <w:szCs w:val="18"/>
        </w:rPr>
      </w:pPr>
      <w:r>
        <w:rPr>
          <w:b/>
          <w:bCs/>
          <w:color w:val="000000"/>
          <w:sz w:val="18"/>
          <w:szCs w:val="18"/>
        </w:rPr>
        <w:t>Disclaimer</w:t>
      </w:r>
    </w:p>
    <w:p w14:paraId="662CA980" w14:textId="77777777" w:rsidR="00B9612D" w:rsidRPr="00A525CB" w:rsidRDefault="00B9612D" w:rsidP="00B9612D">
      <w:pPr>
        <w:spacing w:line="220" w:lineRule="exact"/>
        <w:outlineLvl w:val="0"/>
        <w:rPr>
          <w:rFonts w:cs="Lucida Sans Unicode"/>
          <w:sz w:val="18"/>
          <w:szCs w:val="18"/>
        </w:rPr>
      </w:pPr>
      <w:r w:rsidRPr="00C737EB">
        <w:rPr>
          <w:sz w:val="18"/>
          <w:szCs w:val="18"/>
        </w:rPr>
        <w:t xml:space="preserve">In so far as forecasts or expectations are expressed in this press release or where our statements concern the future, these forecasts, </w:t>
      </w:r>
      <w:proofErr w:type="gramStart"/>
      <w:r w:rsidRPr="00C737EB">
        <w:rPr>
          <w:sz w:val="18"/>
          <w:szCs w:val="18"/>
        </w:rPr>
        <w:t>expectations</w:t>
      </w:r>
      <w:proofErr w:type="gramEnd"/>
      <w:r w:rsidRPr="00C737EB">
        <w:rPr>
          <w:sz w:val="18"/>
          <w:szCs w:val="18"/>
        </w:rPr>
        <w:t xml:space="preserve">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1A5604E7" w14:textId="77777777" w:rsidR="000801FA" w:rsidRDefault="000801FA"/>
    <w:sectPr w:rsidR="000801FA" w:rsidSect="00B9612D">
      <w:headerReference w:type="even" r:id="rId7"/>
      <w:headerReference w:type="default" r:id="rId8"/>
      <w:footerReference w:type="even" r:id="rId9"/>
      <w:footerReference w:type="default" r:id="rId10"/>
      <w:headerReference w:type="first" r:id="rId11"/>
      <w:footerReference w:type="first" r:id="rId12"/>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0F99C" w14:textId="77777777" w:rsidR="00EC2E7B" w:rsidRDefault="00EC2E7B" w:rsidP="00B9612D">
      <w:pPr>
        <w:spacing w:line="240" w:lineRule="auto"/>
      </w:pPr>
      <w:r>
        <w:separator/>
      </w:r>
    </w:p>
  </w:endnote>
  <w:endnote w:type="continuationSeparator" w:id="0">
    <w:p w14:paraId="31C949AF" w14:textId="77777777" w:rsidR="00EC2E7B" w:rsidRDefault="00EC2E7B" w:rsidP="00B9612D">
      <w:pPr>
        <w:spacing w:line="240" w:lineRule="auto"/>
      </w:pPr>
      <w:r>
        <w:continuationSeparator/>
      </w:r>
    </w:p>
  </w:endnote>
  <w:endnote w:type="continuationNotice" w:id="1">
    <w:p w14:paraId="69BD3DF8" w14:textId="77777777" w:rsidR="00EC2E7B" w:rsidRDefault="00EC2E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62A1" w14:textId="77777777" w:rsidR="00171DF4" w:rsidRDefault="00171D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0A9B" w14:textId="6D8E05F5" w:rsidR="00C2517C" w:rsidRDefault="00C2517C">
    <w:pPr>
      <w:pStyle w:val="Fuzeile"/>
    </w:pPr>
  </w:p>
  <w:p w14:paraId="70AD98A0" w14:textId="77777777" w:rsidR="00C2517C" w:rsidRDefault="00583CA6">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D67D" w14:textId="33B13395" w:rsidR="00C2517C" w:rsidRDefault="00C2517C">
    <w:pPr>
      <w:pStyle w:val="Fuzeile"/>
    </w:pPr>
  </w:p>
  <w:p w14:paraId="466844CA" w14:textId="77777777" w:rsidR="00C2517C" w:rsidRPr="005225EC" w:rsidRDefault="00583CA6">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EAE5" w14:textId="77777777" w:rsidR="00EC2E7B" w:rsidRDefault="00EC2E7B" w:rsidP="00B9612D">
      <w:pPr>
        <w:spacing w:line="240" w:lineRule="auto"/>
      </w:pPr>
      <w:r>
        <w:separator/>
      </w:r>
    </w:p>
  </w:footnote>
  <w:footnote w:type="continuationSeparator" w:id="0">
    <w:p w14:paraId="3FF910FB" w14:textId="77777777" w:rsidR="00EC2E7B" w:rsidRDefault="00EC2E7B" w:rsidP="00B9612D">
      <w:pPr>
        <w:spacing w:line="240" w:lineRule="auto"/>
      </w:pPr>
      <w:r>
        <w:continuationSeparator/>
      </w:r>
    </w:p>
  </w:footnote>
  <w:footnote w:type="continuationNotice" w:id="1">
    <w:p w14:paraId="035C7A86" w14:textId="77777777" w:rsidR="00EC2E7B" w:rsidRDefault="00EC2E7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8D93" w14:textId="77777777" w:rsidR="00171DF4" w:rsidRDefault="00171DF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C000" w14:textId="77777777" w:rsidR="00C2517C" w:rsidRPr="00492E48" w:rsidRDefault="00583CA6">
    <w:pPr>
      <w:pStyle w:val="Kopfzeile"/>
      <w:spacing w:after="1880"/>
      <w:rPr>
        <w:sz w:val="2"/>
        <w:szCs w:val="2"/>
      </w:rPr>
    </w:pPr>
    <w:r>
      <w:rPr>
        <w:noProof/>
        <w:sz w:val="2"/>
        <w:szCs w:val="2"/>
      </w:rPr>
      <w:drawing>
        <wp:anchor distT="0" distB="0" distL="114300" distR="114300" simplePos="0" relativeHeight="251658244" behindDoc="0" locked="0" layoutInCell="1" allowOverlap="1" wp14:anchorId="5CDE5539" wp14:editId="587864B7">
          <wp:simplePos x="0" y="0"/>
          <wp:positionH relativeFrom="column">
            <wp:posOffset>4247515</wp:posOffset>
          </wp:positionH>
          <wp:positionV relativeFrom="paragraph">
            <wp:posOffset>-102235</wp:posOffset>
          </wp:positionV>
          <wp:extent cx="1871345" cy="4997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3" behindDoc="1" locked="0" layoutInCell="1" allowOverlap="1" wp14:anchorId="1DBCA7BC" wp14:editId="697B964F">
          <wp:simplePos x="0" y="0"/>
          <wp:positionH relativeFrom="column">
            <wp:posOffset>0</wp:posOffset>
          </wp:positionH>
          <wp:positionV relativeFrom="paragraph">
            <wp:posOffset>-17780</wp:posOffset>
          </wp:positionV>
          <wp:extent cx="1065600" cy="151200"/>
          <wp:effectExtent l="0" t="0" r="1270" b="1270"/>
          <wp:wrapNone/>
          <wp:docPr id="20" name="Picture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A5C9" w14:textId="77777777" w:rsidR="00C2517C" w:rsidRPr="003F4CD0" w:rsidRDefault="00583CA6">
    <w:pPr>
      <w:pStyle w:val="Kopfzeile"/>
      <w:rPr>
        <w:sz w:val="2"/>
        <w:szCs w:val="2"/>
      </w:rPr>
    </w:pPr>
    <w:r>
      <w:rPr>
        <w:noProof/>
        <w:sz w:val="2"/>
        <w:szCs w:val="2"/>
      </w:rPr>
      <w:drawing>
        <wp:anchor distT="0" distB="0" distL="114300" distR="114300" simplePos="0" relativeHeight="251658241" behindDoc="0" locked="0" layoutInCell="1" allowOverlap="1" wp14:anchorId="0F1BE0B2" wp14:editId="3B87D32C">
          <wp:simplePos x="0" y="0"/>
          <wp:positionH relativeFrom="column">
            <wp:posOffset>4247515</wp:posOffset>
          </wp:positionH>
          <wp:positionV relativeFrom="paragraph">
            <wp:posOffset>-70485</wp:posOffset>
          </wp:positionV>
          <wp:extent cx="1871345" cy="4997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0" behindDoc="1" locked="0" layoutInCell="1" allowOverlap="1" wp14:anchorId="64BD15E6" wp14:editId="44FE0D5E">
          <wp:simplePos x="0" y="0"/>
          <wp:positionH relativeFrom="column">
            <wp:posOffset>-635</wp:posOffset>
          </wp:positionH>
          <wp:positionV relativeFrom="paragraph">
            <wp:posOffset>-19473</wp:posOffset>
          </wp:positionV>
          <wp:extent cx="1065600" cy="151200"/>
          <wp:effectExtent l="0" t="0" r="1270" b="1270"/>
          <wp:wrapNone/>
          <wp:docPr id="1" name="Picture 1"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F3EAB"/>
    <w:multiLevelType w:val="hybridMultilevel"/>
    <w:tmpl w:val="ECA626E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2789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12D"/>
    <w:rsid w:val="000119AB"/>
    <w:rsid w:val="00025649"/>
    <w:rsid w:val="00027724"/>
    <w:rsid w:val="00027ED6"/>
    <w:rsid w:val="000766D8"/>
    <w:rsid w:val="000801FA"/>
    <w:rsid w:val="00086CB7"/>
    <w:rsid w:val="000962E4"/>
    <w:rsid w:val="000A02F1"/>
    <w:rsid w:val="000A184C"/>
    <w:rsid w:val="000B37D5"/>
    <w:rsid w:val="000B69F2"/>
    <w:rsid w:val="000E64D9"/>
    <w:rsid w:val="000F6BAB"/>
    <w:rsid w:val="00117641"/>
    <w:rsid w:val="00146D62"/>
    <w:rsid w:val="00171DF4"/>
    <w:rsid w:val="001745ED"/>
    <w:rsid w:val="0018773B"/>
    <w:rsid w:val="001933B2"/>
    <w:rsid w:val="001A0BC1"/>
    <w:rsid w:val="001D3C75"/>
    <w:rsid w:val="001F328A"/>
    <w:rsid w:val="002248A7"/>
    <w:rsid w:val="002259EB"/>
    <w:rsid w:val="002274FE"/>
    <w:rsid w:val="00233062"/>
    <w:rsid w:val="00242049"/>
    <w:rsid w:val="002519A4"/>
    <w:rsid w:val="00255B4B"/>
    <w:rsid w:val="002665B5"/>
    <w:rsid w:val="002C0BF2"/>
    <w:rsid w:val="002C1190"/>
    <w:rsid w:val="002C6C74"/>
    <w:rsid w:val="002E6C4C"/>
    <w:rsid w:val="003320F9"/>
    <w:rsid w:val="00347C5F"/>
    <w:rsid w:val="00375138"/>
    <w:rsid w:val="00415D29"/>
    <w:rsid w:val="004172CD"/>
    <w:rsid w:val="0045392B"/>
    <w:rsid w:val="00456190"/>
    <w:rsid w:val="00460C54"/>
    <w:rsid w:val="0046262C"/>
    <w:rsid w:val="00492E29"/>
    <w:rsid w:val="004A1C6E"/>
    <w:rsid w:val="004F396E"/>
    <w:rsid w:val="0050172F"/>
    <w:rsid w:val="00506DFD"/>
    <w:rsid w:val="00536E75"/>
    <w:rsid w:val="00546B74"/>
    <w:rsid w:val="00571827"/>
    <w:rsid w:val="00583CA6"/>
    <w:rsid w:val="00591FC2"/>
    <w:rsid w:val="00596C14"/>
    <w:rsid w:val="005B175A"/>
    <w:rsid w:val="005C093E"/>
    <w:rsid w:val="005C1E77"/>
    <w:rsid w:val="005C3A06"/>
    <w:rsid w:val="00606321"/>
    <w:rsid w:val="006268B0"/>
    <w:rsid w:val="00663595"/>
    <w:rsid w:val="00672334"/>
    <w:rsid w:val="00681FFA"/>
    <w:rsid w:val="006E2B4A"/>
    <w:rsid w:val="006F203E"/>
    <w:rsid w:val="006F5E67"/>
    <w:rsid w:val="00707B7A"/>
    <w:rsid w:val="007135F4"/>
    <w:rsid w:val="0071364D"/>
    <w:rsid w:val="007333AB"/>
    <w:rsid w:val="00754CDA"/>
    <w:rsid w:val="0079230F"/>
    <w:rsid w:val="007B070E"/>
    <w:rsid w:val="007B79A8"/>
    <w:rsid w:val="007F7087"/>
    <w:rsid w:val="00811D56"/>
    <w:rsid w:val="00817A37"/>
    <w:rsid w:val="00824DA1"/>
    <w:rsid w:val="008443A8"/>
    <w:rsid w:val="00867B8F"/>
    <w:rsid w:val="00884A29"/>
    <w:rsid w:val="008A0456"/>
    <w:rsid w:val="008A5F81"/>
    <w:rsid w:val="008D1A8E"/>
    <w:rsid w:val="008D7661"/>
    <w:rsid w:val="00926B53"/>
    <w:rsid w:val="00931A42"/>
    <w:rsid w:val="0093501C"/>
    <w:rsid w:val="009522FC"/>
    <w:rsid w:val="0095664D"/>
    <w:rsid w:val="00965D6E"/>
    <w:rsid w:val="009868E7"/>
    <w:rsid w:val="009A285B"/>
    <w:rsid w:val="009B2A14"/>
    <w:rsid w:val="009F26A0"/>
    <w:rsid w:val="00A116DF"/>
    <w:rsid w:val="00A43880"/>
    <w:rsid w:val="00A700FF"/>
    <w:rsid w:val="00A77BD2"/>
    <w:rsid w:val="00AA33E8"/>
    <w:rsid w:val="00AB0B3E"/>
    <w:rsid w:val="00AC7E5B"/>
    <w:rsid w:val="00AF2C94"/>
    <w:rsid w:val="00B13FB6"/>
    <w:rsid w:val="00B16714"/>
    <w:rsid w:val="00B277A3"/>
    <w:rsid w:val="00B55908"/>
    <w:rsid w:val="00B73C71"/>
    <w:rsid w:val="00B74A89"/>
    <w:rsid w:val="00B94454"/>
    <w:rsid w:val="00B9612D"/>
    <w:rsid w:val="00BC100F"/>
    <w:rsid w:val="00BD7704"/>
    <w:rsid w:val="00BF160D"/>
    <w:rsid w:val="00BF76B5"/>
    <w:rsid w:val="00C02CD5"/>
    <w:rsid w:val="00C2517C"/>
    <w:rsid w:val="00C32262"/>
    <w:rsid w:val="00C70AC1"/>
    <w:rsid w:val="00CA1651"/>
    <w:rsid w:val="00CC3ECE"/>
    <w:rsid w:val="00CE0F48"/>
    <w:rsid w:val="00CE38FB"/>
    <w:rsid w:val="00D4030F"/>
    <w:rsid w:val="00D87AF6"/>
    <w:rsid w:val="00DC4E8D"/>
    <w:rsid w:val="00E76F42"/>
    <w:rsid w:val="00EC2E7B"/>
    <w:rsid w:val="00EF6AC5"/>
    <w:rsid w:val="00F0010D"/>
    <w:rsid w:val="00F13A5B"/>
    <w:rsid w:val="00F37E4E"/>
    <w:rsid w:val="00F412E5"/>
    <w:rsid w:val="00F54A3C"/>
    <w:rsid w:val="00F709C5"/>
    <w:rsid w:val="00F710CC"/>
    <w:rsid w:val="00F74548"/>
    <w:rsid w:val="00F74982"/>
    <w:rsid w:val="00F767A4"/>
    <w:rsid w:val="00F92A1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E7D7D"/>
  <w15:docId w15:val="{C4580584-D74B-4888-9AEE-E1E6A8F4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612D"/>
    <w:pPr>
      <w:spacing w:after="0" w:line="300" w:lineRule="exact"/>
    </w:pPr>
    <w:rPr>
      <w:rFonts w:ascii="Lucida Sans Unicode" w:eastAsia="Times New Roman" w:hAnsi="Lucida Sans Unicode" w:cs="Times New Roman"/>
      <w:szCs w:val="24"/>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9612D"/>
    <w:pPr>
      <w:tabs>
        <w:tab w:val="center" w:pos="4703"/>
        <w:tab w:val="right" w:pos="9406"/>
      </w:tabs>
      <w:spacing w:line="240" w:lineRule="auto"/>
    </w:pPr>
  </w:style>
  <w:style w:type="character" w:customStyle="1" w:styleId="KopfzeileZchn">
    <w:name w:val="Kopfzeile Zchn"/>
    <w:basedOn w:val="Absatz-Standardschriftart"/>
    <w:link w:val="Kopfzeile"/>
    <w:rsid w:val="00B9612D"/>
    <w:rPr>
      <w:rFonts w:ascii="Lucida Sans Unicode" w:eastAsia="Times New Roman" w:hAnsi="Lucida Sans Unicode" w:cs="Times New Roman"/>
      <w:szCs w:val="24"/>
      <w:lang w:val="en-GB" w:eastAsia="de-DE"/>
    </w:rPr>
  </w:style>
  <w:style w:type="paragraph" w:styleId="Fuzeile">
    <w:name w:val="footer"/>
    <w:basedOn w:val="Standard"/>
    <w:link w:val="FuzeileZchn"/>
    <w:unhideWhenUsed/>
    <w:rsid w:val="00B9612D"/>
    <w:pPr>
      <w:tabs>
        <w:tab w:val="center" w:pos="4703"/>
        <w:tab w:val="right" w:pos="9406"/>
      </w:tabs>
      <w:spacing w:line="240" w:lineRule="auto"/>
    </w:pPr>
  </w:style>
  <w:style w:type="character" w:customStyle="1" w:styleId="FuzeileZchn">
    <w:name w:val="Fußzeile Zchn"/>
    <w:basedOn w:val="Absatz-Standardschriftart"/>
    <w:link w:val="Fuzeile"/>
    <w:rsid w:val="00B9612D"/>
    <w:rPr>
      <w:rFonts w:ascii="Lucida Sans Unicode" w:eastAsia="Times New Roman" w:hAnsi="Lucida Sans Unicode" w:cs="Times New Roman"/>
      <w:szCs w:val="24"/>
      <w:lang w:val="en-GB" w:eastAsia="de-DE"/>
    </w:rPr>
  </w:style>
  <w:style w:type="character" w:styleId="Seitenzahl">
    <w:name w:val="page number"/>
    <w:basedOn w:val="Absatz-Standardschriftart"/>
    <w:semiHidden/>
    <w:rsid w:val="00B9612D"/>
  </w:style>
  <w:style w:type="paragraph" w:styleId="Titel">
    <w:name w:val="Title"/>
    <w:basedOn w:val="Standard"/>
    <w:link w:val="TitelZchn"/>
    <w:qFormat/>
    <w:rsid w:val="00B9612D"/>
    <w:pPr>
      <w:outlineLvl w:val="0"/>
    </w:pPr>
    <w:rPr>
      <w:rFonts w:cs="Arial"/>
      <w:b/>
      <w:bCs/>
      <w:kern w:val="28"/>
      <w:sz w:val="24"/>
      <w:szCs w:val="32"/>
    </w:rPr>
  </w:style>
  <w:style w:type="character" w:customStyle="1" w:styleId="TitelZchn">
    <w:name w:val="Titel Zchn"/>
    <w:basedOn w:val="Absatz-Standardschriftart"/>
    <w:link w:val="Titel"/>
    <w:rsid w:val="00B9612D"/>
    <w:rPr>
      <w:rFonts w:ascii="Lucida Sans Unicode" w:eastAsia="Times New Roman" w:hAnsi="Lucida Sans Unicode" w:cs="Arial"/>
      <w:b/>
      <w:bCs/>
      <w:kern w:val="28"/>
      <w:sz w:val="24"/>
      <w:szCs w:val="32"/>
      <w:lang w:val="en-GB" w:eastAsia="de-DE"/>
    </w:rPr>
  </w:style>
  <w:style w:type="paragraph" w:customStyle="1" w:styleId="M7">
    <w:name w:val="M7"/>
    <w:basedOn w:val="Standard"/>
    <w:rsid w:val="00B9612D"/>
    <w:pPr>
      <w:framePr w:wrap="around" w:vAnchor="page" w:hAnchor="page" w:x="8971" w:y="3222"/>
      <w:tabs>
        <w:tab w:val="left" w:pos="518"/>
      </w:tabs>
      <w:spacing w:line="180" w:lineRule="exact"/>
      <w:suppressOverlap/>
    </w:pPr>
    <w:rPr>
      <w:b/>
      <w:bCs/>
      <w:sz w:val="13"/>
      <w:lang w:val="de-DE"/>
    </w:rPr>
  </w:style>
  <w:style w:type="paragraph" w:customStyle="1" w:styleId="M9">
    <w:name w:val="M9"/>
    <w:basedOn w:val="Standard"/>
    <w:rsid w:val="00B9612D"/>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B9612D"/>
    <w:pPr>
      <w:framePr w:wrap="around" w:vAnchor="page" w:hAnchor="page" w:x="8971" w:y="3222"/>
      <w:tabs>
        <w:tab w:val="left" w:pos="518"/>
      </w:tabs>
      <w:spacing w:line="180" w:lineRule="exact"/>
      <w:suppressOverlap/>
    </w:pPr>
    <w:rPr>
      <w:sz w:val="13"/>
      <w:lang w:val="nb-NO"/>
    </w:rPr>
  </w:style>
  <w:style w:type="paragraph" w:customStyle="1" w:styleId="M12">
    <w:name w:val="M12"/>
    <w:basedOn w:val="Standard"/>
    <w:rsid w:val="00B9612D"/>
    <w:pPr>
      <w:framePr w:wrap="around" w:vAnchor="page" w:hAnchor="page" w:x="8971" w:y="3222"/>
      <w:tabs>
        <w:tab w:val="left" w:pos="518"/>
      </w:tabs>
      <w:spacing w:line="180" w:lineRule="exact"/>
      <w:suppressOverlap/>
    </w:pPr>
    <w:rPr>
      <w:sz w:val="13"/>
      <w:lang w:val="de-DE"/>
    </w:rPr>
  </w:style>
  <w:style w:type="paragraph" w:styleId="Listenabsatz">
    <w:name w:val="List Paragraph"/>
    <w:basedOn w:val="Standard"/>
    <w:uiPriority w:val="34"/>
    <w:qFormat/>
    <w:rsid w:val="00B9612D"/>
    <w:pPr>
      <w:ind w:left="720"/>
      <w:contextualSpacing/>
    </w:pPr>
  </w:style>
  <w:style w:type="character" w:customStyle="1" w:styleId="normaltextrun">
    <w:name w:val="normaltextrun"/>
    <w:basedOn w:val="Absatz-Standardschriftart"/>
    <w:rsid w:val="00B9612D"/>
  </w:style>
  <w:style w:type="character" w:styleId="Kommentarzeichen">
    <w:name w:val="annotation reference"/>
    <w:basedOn w:val="Absatz-Standardschriftart"/>
    <w:semiHidden/>
    <w:unhideWhenUsed/>
    <w:rsid w:val="00B9612D"/>
    <w:rPr>
      <w:sz w:val="16"/>
      <w:szCs w:val="16"/>
    </w:rPr>
  </w:style>
  <w:style w:type="paragraph" w:styleId="Kommentartext">
    <w:name w:val="annotation text"/>
    <w:basedOn w:val="Standard"/>
    <w:link w:val="KommentartextZchn"/>
    <w:unhideWhenUsed/>
    <w:rsid w:val="00B9612D"/>
    <w:pPr>
      <w:spacing w:line="240" w:lineRule="auto"/>
    </w:pPr>
    <w:rPr>
      <w:sz w:val="20"/>
      <w:szCs w:val="20"/>
    </w:rPr>
  </w:style>
  <w:style w:type="character" w:customStyle="1" w:styleId="KommentartextZchn">
    <w:name w:val="Kommentartext Zchn"/>
    <w:basedOn w:val="Absatz-Standardschriftart"/>
    <w:link w:val="Kommentartext"/>
    <w:rsid w:val="00B9612D"/>
    <w:rPr>
      <w:rFonts w:ascii="Lucida Sans Unicode" w:eastAsia="Times New Roman" w:hAnsi="Lucida Sans Unicode" w:cs="Times New Roman"/>
      <w:sz w:val="20"/>
      <w:szCs w:val="20"/>
      <w:lang w:val="en-GB" w:eastAsia="de-DE"/>
    </w:rPr>
  </w:style>
  <w:style w:type="character" w:customStyle="1" w:styleId="eop">
    <w:name w:val="eop"/>
    <w:basedOn w:val="Absatz-Standardschriftart"/>
    <w:rsid w:val="00B9612D"/>
  </w:style>
  <w:style w:type="paragraph" w:customStyle="1" w:styleId="paragraph">
    <w:name w:val="paragraph"/>
    <w:basedOn w:val="Standard"/>
    <w:rsid w:val="00B9612D"/>
    <w:pPr>
      <w:spacing w:before="100" w:beforeAutospacing="1" w:after="100" w:afterAutospacing="1" w:line="240" w:lineRule="auto"/>
    </w:pPr>
    <w:rPr>
      <w:rFonts w:ascii="Times New Roman" w:hAnsi="Times New Roman"/>
      <w:sz w:val="24"/>
      <w:lang w:val="en-US" w:eastAsia="zh-CN"/>
    </w:rPr>
  </w:style>
  <w:style w:type="character" w:customStyle="1" w:styleId="scxw118408818">
    <w:name w:val="scxw118408818"/>
    <w:basedOn w:val="Absatz-Standardschriftart"/>
    <w:rsid w:val="00B9612D"/>
  </w:style>
  <w:style w:type="paragraph" w:styleId="berarbeitung">
    <w:name w:val="Revision"/>
    <w:hidden/>
    <w:uiPriority w:val="99"/>
    <w:semiHidden/>
    <w:rsid w:val="00B9612D"/>
    <w:pPr>
      <w:spacing w:after="0" w:line="240" w:lineRule="auto"/>
    </w:pPr>
    <w:rPr>
      <w:rFonts w:ascii="Lucida Sans Unicode" w:eastAsia="Times New Roman" w:hAnsi="Lucida Sans Unicode" w:cs="Times New Roman"/>
      <w:szCs w:val="24"/>
      <w:lang w:val="en-GB" w:eastAsia="de-DE"/>
    </w:rPr>
  </w:style>
  <w:style w:type="paragraph" w:styleId="Kommentarthema">
    <w:name w:val="annotation subject"/>
    <w:basedOn w:val="Kommentartext"/>
    <w:next w:val="Kommentartext"/>
    <w:link w:val="KommentarthemaZchn"/>
    <w:uiPriority w:val="99"/>
    <w:semiHidden/>
    <w:unhideWhenUsed/>
    <w:rsid w:val="0045392B"/>
    <w:rPr>
      <w:b/>
      <w:bCs/>
    </w:rPr>
  </w:style>
  <w:style w:type="character" w:customStyle="1" w:styleId="KommentarthemaZchn">
    <w:name w:val="Kommentarthema Zchn"/>
    <w:basedOn w:val="KommentartextZchn"/>
    <w:link w:val="Kommentarthema"/>
    <w:uiPriority w:val="99"/>
    <w:semiHidden/>
    <w:rsid w:val="0045392B"/>
    <w:rPr>
      <w:rFonts w:ascii="Lucida Sans Unicode" w:eastAsia="Times New Roman" w:hAnsi="Lucida Sans Unicode" w:cs="Times New Roman"/>
      <w:b/>
      <w:bCs/>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4284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Tennassie, Anabel</dc:creator>
  <cp:keywords/>
  <dc:description/>
  <cp:lastModifiedBy>Sonntag, Vera</cp:lastModifiedBy>
  <cp:revision>2</cp:revision>
  <cp:lastPrinted>2023-11-16T14:37:00Z</cp:lastPrinted>
  <dcterms:created xsi:type="dcterms:W3CDTF">2023-11-16T14:44:00Z</dcterms:created>
  <dcterms:modified xsi:type="dcterms:W3CDTF">2023-11-16T14:44:00Z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43b072f0-0f82-4aac-be1e-8abeffc32f66">
    <vt:bool>false</vt:bool>
  </property>
  <property fmtid="{D5CDD505-2E9C-101B-9397-08002B2CF9AE}" pid="3" name="MSIP_Label_29871acb-3e8e-4cf1-928b-53cb657a6025_Enabled">
    <vt:lpwstr>true</vt:lpwstr>
  </property>
  <property fmtid="{D5CDD505-2E9C-101B-9397-08002B2CF9AE}" pid="4" name="MSIP_Label_29871acb-3e8e-4cf1-928b-53cb657a6025_SetDate">
    <vt:lpwstr>2023-11-15T08:01:33Z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a91072a4-7b7d-4c63-9f83-9c4d633c79a4</vt:lpwstr>
  </property>
  <property fmtid="{D5CDD505-2E9C-101B-9397-08002B2CF9AE}" pid="9" name="MSIP_Label_29871acb-3e8e-4cf1-928b-53cb657a6025_ContentBits">
    <vt:lpwstr>0</vt:lpwstr>
  </property>
</Properties>
</file>